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11C" w:rsidRDefault="00C51094">
      <w:r w:rsidRPr="00C51094">
        <w:drawing>
          <wp:inline distT="0" distB="0" distL="0" distR="0">
            <wp:extent cx="3657607" cy="914402"/>
            <wp:effectExtent l="0" t="0" r="0" b="0"/>
            <wp:docPr id="1" name="Picture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607" cy="914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094" w:rsidRPr="00C51094" w:rsidRDefault="00C51094" w:rsidP="00C510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C51094" w:rsidRPr="00C51094" w:rsidRDefault="00C51094" w:rsidP="00C510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51094">
        <w:rPr>
          <w:rFonts w:ascii="Arial" w:eastAsia="Times New Roman" w:hAnsi="Arial" w:cs="Arial"/>
          <w:color w:val="222222"/>
          <w:sz w:val="24"/>
          <w:szCs w:val="24"/>
        </w:rPr>
        <w:t>SERVICE PROJECT REPORT</w:t>
      </w:r>
    </w:p>
    <w:p w:rsidR="00C51094" w:rsidRPr="00C51094" w:rsidRDefault="00C51094" w:rsidP="00C510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C51094" w:rsidRPr="00C51094" w:rsidRDefault="00C51094" w:rsidP="00C510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C51094">
        <w:rPr>
          <w:rFonts w:ascii="Arial" w:eastAsia="Times New Roman" w:hAnsi="Arial" w:cs="Arial"/>
          <w:color w:val="222222"/>
          <w:sz w:val="24"/>
          <w:szCs w:val="24"/>
        </w:rPr>
        <w:t>Rasuwa</w:t>
      </w:r>
      <w:proofErr w:type="spellEnd"/>
      <w:r w:rsidRPr="00C51094">
        <w:rPr>
          <w:rFonts w:ascii="Arial" w:eastAsia="Times New Roman" w:hAnsi="Arial" w:cs="Arial"/>
          <w:color w:val="222222"/>
          <w:sz w:val="24"/>
          <w:szCs w:val="24"/>
        </w:rPr>
        <w:t xml:space="preserve"> Flood Relief Support</w:t>
      </w:r>
    </w:p>
    <w:p w:rsidR="00C51094" w:rsidRPr="00C51094" w:rsidRDefault="00C51094" w:rsidP="00C510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C51094" w:rsidRPr="00C51094" w:rsidRDefault="00C51094" w:rsidP="00C510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51094">
        <w:rPr>
          <w:rFonts w:ascii="Arial" w:eastAsia="Times New Roman" w:hAnsi="Arial" w:cs="Arial"/>
          <w:color w:val="222222"/>
          <w:sz w:val="24"/>
          <w:szCs w:val="24"/>
        </w:rPr>
        <w:t>Rotary Year: 2026–27</w:t>
      </w:r>
    </w:p>
    <w:p w:rsidR="00C51094" w:rsidRPr="00C51094" w:rsidRDefault="00C51094" w:rsidP="00C510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51094">
        <w:rPr>
          <w:rFonts w:ascii="Arial" w:eastAsia="Times New Roman" w:hAnsi="Arial" w:cs="Arial"/>
          <w:color w:val="222222"/>
          <w:sz w:val="24"/>
          <w:szCs w:val="24"/>
        </w:rPr>
        <w:t>Date: 2 September 2026</w:t>
      </w:r>
    </w:p>
    <w:p w:rsidR="00C51094" w:rsidRPr="00C51094" w:rsidRDefault="00C51094" w:rsidP="00C510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51094">
        <w:rPr>
          <w:rFonts w:ascii="Arial" w:eastAsia="Times New Roman" w:hAnsi="Arial" w:cs="Arial"/>
          <w:color w:val="222222"/>
          <w:sz w:val="24"/>
          <w:szCs w:val="24"/>
        </w:rPr>
        <w:t>Amount Contributed: NPR 50,000</w:t>
      </w:r>
    </w:p>
    <w:p w:rsidR="00C51094" w:rsidRPr="00C51094" w:rsidRDefault="00C51094" w:rsidP="00C510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51094">
        <w:rPr>
          <w:rFonts w:ascii="Arial" w:eastAsia="Times New Roman" w:hAnsi="Arial" w:cs="Arial"/>
          <w:color w:val="222222"/>
          <w:sz w:val="24"/>
          <w:szCs w:val="24"/>
        </w:rPr>
        <w:t>Contribution Through: RI District 3292</w:t>
      </w:r>
    </w:p>
    <w:p w:rsidR="00C51094" w:rsidRPr="00C51094" w:rsidRDefault="00C51094" w:rsidP="00C510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C51094" w:rsidRPr="00C51094" w:rsidRDefault="00C51094" w:rsidP="00C510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51094">
        <w:rPr>
          <w:rFonts w:ascii="Arial" w:eastAsia="Times New Roman" w:hAnsi="Arial" w:cs="Arial"/>
          <w:color w:val="222222"/>
          <w:sz w:val="24"/>
          <w:szCs w:val="24"/>
        </w:rPr>
        <w:t>Project Report</w:t>
      </w:r>
    </w:p>
    <w:p w:rsidR="00C51094" w:rsidRPr="00C51094" w:rsidRDefault="00C51094" w:rsidP="00C510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C51094" w:rsidRPr="00C51094" w:rsidRDefault="00C51094" w:rsidP="00C510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51094">
        <w:rPr>
          <w:rFonts w:ascii="Arial" w:eastAsia="Times New Roman" w:hAnsi="Arial" w:cs="Arial"/>
          <w:color w:val="222222"/>
          <w:sz w:val="24"/>
          <w:szCs w:val="24"/>
        </w:rPr>
        <w:t xml:space="preserve">Rotary Club of </w:t>
      </w:r>
      <w:proofErr w:type="spellStart"/>
      <w:r w:rsidRPr="00C51094">
        <w:rPr>
          <w:rFonts w:ascii="Arial" w:eastAsia="Times New Roman" w:hAnsi="Arial" w:cs="Arial"/>
          <w:color w:val="222222"/>
          <w:sz w:val="24"/>
          <w:szCs w:val="24"/>
        </w:rPr>
        <w:t>Biratnagar</w:t>
      </w:r>
      <w:proofErr w:type="spellEnd"/>
      <w:r w:rsidRPr="00C51094">
        <w:rPr>
          <w:rFonts w:ascii="Arial" w:eastAsia="Times New Roman" w:hAnsi="Arial" w:cs="Arial"/>
          <w:color w:val="222222"/>
          <w:sz w:val="24"/>
          <w:szCs w:val="24"/>
        </w:rPr>
        <w:t xml:space="preserve"> Fusion extended its support towards the </w:t>
      </w:r>
      <w:proofErr w:type="spellStart"/>
      <w:r w:rsidRPr="00C51094">
        <w:rPr>
          <w:rFonts w:ascii="Arial" w:eastAsia="Times New Roman" w:hAnsi="Arial" w:cs="Arial"/>
          <w:color w:val="222222"/>
          <w:sz w:val="24"/>
          <w:szCs w:val="24"/>
        </w:rPr>
        <w:t>Rasuwa</w:t>
      </w:r>
      <w:proofErr w:type="spellEnd"/>
      <w:r w:rsidRPr="00C51094">
        <w:rPr>
          <w:rFonts w:ascii="Arial" w:eastAsia="Times New Roman" w:hAnsi="Arial" w:cs="Arial"/>
          <w:color w:val="222222"/>
          <w:sz w:val="24"/>
          <w:szCs w:val="24"/>
        </w:rPr>
        <w:t xml:space="preserve"> Relief Fund by contributing NPR 50,000 through RI District 3292 on 2 September 2026.</w:t>
      </w:r>
    </w:p>
    <w:p w:rsidR="00C51094" w:rsidRPr="00C51094" w:rsidRDefault="00C51094" w:rsidP="00C510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C51094" w:rsidRPr="00C51094" w:rsidRDefault="00C51094" w:rsidP="00C510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51094">
        <w:rPr>
          <w:rFonts w:ascii="Arial" w:eastAsia="Times New Roman" w:hAnsi="Arial" w:cs="Arial"/>
          <w:color w:val="222222"/>
          <w:sz w:val="24"/>
          <w:szCs w:val="24"/>
        </w:rPr>
        <w:t xml:space="preserve">The contribution was made as part of the collective Rotary relief effort to assist communities and families requiring support in </w:t>
      </w:r>
      <w:proofErr w:type="spellStart"/>
      <w:r w:rsidRPr="00C51094">
        <w:rPr>
          <w:rFonts w:ascii="Arial" w:eastAsia="Times New Roman" w:hAnsi="Arial" w:cs="Arial"/>
          <w:color w:val="222222"/>
          <w:sz w:val="24"/>
          <w:szCs w:val="24"/>
        </w:rPr>
        <w:t>Rasuwa</w:t>
      </w:r>
      <w:proofErr w:type="spellEnd"/>
      <w:r w:rsidRPr="00C51094">
        <w:rPr>
          <w:rFonts w:ascii="Arial" w:eastAsia="Times New Roman" w:hAnsi="Arial" w:cs="Arial"/>
          <w:color w:val="222222"/>
          <w:sz w:val="24"/>
          <w:szCs w:val="24"/>
        </w:rPr>
        <w:t>. Through this initiative, the Club expressed its solidarity with the affected communities and reaffirmed its commitment to humanitarian service during times of need.</w:t>
      </w:r>
    </w:p>
    <w:p w:rsidR="00C51094" w:rsidRPr="00C51094" w:rsidRDefault="00C51094" w:rsidP="00C510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C51094" w:rsidRPr="00C51094" w:rsidRDefault="00C51094" w:rsidP="00C510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51094">
        <w:rPr>
          <w:rFonts w:ascii="Arial" w:eastAsia="Times New Roman" w:hAnsi="Arial" w:cs="Arial"/>
          <w:color w:val="222222"/>
          <w:sz w:val="24"/>
          <w:szCs w:val="24"/>
        </w:rPr>
        <w:t>Project Summary</w:t>
      </w:r>
    </w:p>
    <w:p w:rsidR="00C51094" w:rsidRPr="00C51094" w:rsidRDefault="00C51094" w:rsidP="00C510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C51094" w:rsidRPr="00C51094" w:rsidRDefault="00C51094" w:rsidP="00C510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51094">
        <w:rPr>
          <w:rFonts w:ascii="Arial" w:eastAsia="Times New Roman" w:hAnsi="Arial" w:cs="Arial"/>
          <w:color w:val="222222"/>
          <w:sz w:val="24"/>
          <w:szCs w:val="24"/>
        </w:rPr>
        <w:t>Contribution: NPR 50,000</w:t>
      </w:r>
    </w:p>
    <w:p w:rsidR="00C51094" w:rsidRPr="00C51094" w:rsidRDefault="00C51094" w:rsidP="00C510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51094">
        <w:rPr>
          <w:rFonts w:ascii="Arial" w:eastAsia="Times New Roman" w:hAnsi="Arial" w:cs="Arial"/>
          <w:color w:val="222222"/>
          <w:sz w:val="24"/>
          <w:szCs w:val="24"/>
        </w:rPr>
        <w:t xml:space="preserve">Beneficiaries: Communities requiring relief assistance in </w:t>
      </w:r>
      <w:proofErr w:type="spellStart"/>
      <w:r w:rsidRPr="00C51094">
        <w:rPr>
          <w:rFonts w:ascii="Arial" w:eastAsia="Times New Roman" w:hAnsi="Arial" w:cs="Arial"/>
          <w:color w:val="222222"/>
          <w:sz w:val="24"/>
          <w:szCs w:val="24"/>
        </w:rPr>
        <w:t>Rasuwa</w:t>
      </w:r>
      <w:proofErr w:type="spellEnd"/>
    </w:p>
    <w:p w:rsidR="00C51094" w:rsidRPr="00C51094" w:rsidRDefault="00C51094" w:rsidP="00C510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51094">
        <w:rPr>
          <w:rFonts w:ascii="Arial" w:eastAsia="Times New Roman" w:hAnsi="Arial" w:cs="Arial"/>
          <w:color w:val="222222"/>
          <w:sz w:val="24"/>
          <w:szCs w:val="24"/>
        </w:rPr>
        <w:t xml:space="preserve">Mode of Support: Financial contribution to the </w:t>
      </w:r>
      <w:proofErr w:type="spellStart"/>
      <w:r w:rsidRPr="00C51094">
        <w:rPr>
          <w:rFonts w:ascii="Arial" w:eastAsia="Times New Roman" w:hAnsi="Arial" w:cs="Arial"/>
          <w:color w:val="222222"/>
          <w:sz w:val="24"/>
          <w:szCs w:val="24"/>
        </w:rPr>
        <w:t>Rasuwa</w:t>
      </w:r>
      <w:proofErr w:type="spellEnd"/>
      <w:r w:rsidRPr="00C51094">
        <w:rPr>
          <w:rFonts w:ascii="Arial" w:eastAsia="Times New Roman" w:hAnsi="Arial" w:cs="Arial"/>
          <w:color w:val="222222"/>
          <w:sz w:val="24"/>
          <w:szCs w:val="24"/>
        </w:rPr>
        <w:t xml:space="preserve"> Relief Fund through RI District 3292</w:t>
      </w:r>
    </w:p>
    <w:p w:rsidR="00C51094" w:rsidRPr="00C51094" w:rsidRDefault="00C51094" w:rsidP="00C510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51094">
        <w:rPr>
          <w:rFonts w:ascii="Arial" w:eastAsia="Times New Roman" w:hAnsi="Arial" w:cs="Arial"/>
          <w:color w:val="222222"/>
          <w:sz w:val="24"/>
          <w:szCs w:val="24"/>
        </w:rPr>
        <w:t>Payment Status: Successfully contributed</w:t>
      </w:r>
    </w:p>
    <w:p w:rsidR="00C51094" w:rsidRPr="00C51094" w:rsidRDefault="00C51094" w:rsidP="00C510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C51094" w:rsidRPr="00C51094" w:rsidRDefault="00C51094" w:rsidP="00C510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51094">
        <w:rPr>
          <w:rFonts w:ascii="Arial" w:eastAsia="Times New Roman" w:hAnsi="Arial" w:cs="Arial"/>
          <w:color w:val="222222"/>
          <w:sz w:val="24"/>
          <w:szCs w:val="24"/>
        </w:rPr>
        <w:t>Prepared by:</w:t>
      </w:r>
    </w:p>
    <w:p w:rsidR="00C51094" w:rsidRPr="00C51094" w:rsidRDefault="00C51094" w:rsidP="00C510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C51094">
        <w:rPr>
          <w:rFonts w:ascii="Arial" w:eastAsia="Times New Roman" w:hAnsi="Arial" w:cs="Arial"/>
          <w:color w:val="222222"/>
          <w:sz w:val="24"/>
          <w:szCs w:val="24"/>
        </w:rPr>
        <w:t>Rtn</w:t>
      </w:r>
      <w:proofErr w:type="spellEnd"/>
      <w:r w:rsidRPr="00C51094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  <w:proofErr w:type="spellStart"/>
      <w:r w:rsidRPr="00C51094">
        <w:rPr>
          <w:rFonts w:ascii="Arial" w:eastAsia="Times New Roman" w:hAnsi="Arial" w:cs="Arial"/>
          <w:color w:val="222222"/>
          <w:sz w:val="24"/>
          <w:szCs w:val="24"/>
        </w:rPr>
        <w:t>Aparna</w:t>
      </w:r>
      <w:proofErr w:type="spellEnd"/>
      <w:r w:rsidRPr="00C51094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C51094">
        <w:rPr>
          <w:rFonts w:ascii="Arial" w:eastAsia="Times New Roman" w:hAnsi="Arial" w:cs="Arial"/>
          <w:color w:val="222222"/>
          <w:sz w:val="24"/>
          <w:szCs w:val="24"/>
        </w:rPr>
        <w:t>Nathani</w:t>
      </w:r>
      <w:proofErr w:type="spellEnd"/>
      <w:r w:rsidRPr="00C51094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C51094">
        <w:rPr>
          <w:rFonts w:ascii="Arial" w:eastAsia="Times New Roman" w:hAnsi="Arial" w:cs="Arial"/>
          <w:color w:val="222222"/>
          <w:sz w:val="24"/>
          <w:szCs w:val="24"/>
        </w:rPr>
        <w:t>Sharda</w:t>
      </w:r>
      <w:proofErr w:type="spellEnd"/>
    </w:p>
    <w:p w:rsidR="00C51094" w:rsidRPr="00C51094" w:rsidRDefault="00C51094" w:rsidP="00C510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51094">
        <w:rPr>
          <w:rFonts w:ascii="Arial" w:eastAsia="Times New Roman" w:hAnsi="Arial" w:cs="Arial"/>
          <w:color w:val="222222"/>
          <w:sz w:val="24"/>
          <w:szCs w:val="24"/>
        </w:rPr>
        <w:t>Secretary</w:t>
      </w:r>
    </w:p>
    <w:p w:rsidR="00C51094" w:rsidRPr="00C51094" w:rsidRDefault="00C51094" w:rsidP="00C510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51094">
        <w:rPr>
          <w:rFonts w:ascii="Arial" w:eastAsia="Times New Roman" w:hAnsi="Arial" w:cs="Arial"/>
          <w:color w:val="222222"/>
          <w:sz w:val="24"/>
          <w:szCs w:val="24"/>
        </w:rPr>
        <w:t xml:space="preserve">Rotary Club of </w:t>
      </w:r>
      <w:proofErr w:type="spellStart"/>
      <w:r w:rsidRPr="00C51094">
        <w:rPr>
          <w:rFonts w:ascii="Arial" w:eastAsia="Times New Roman" w:hAnsi="Arial" w:cs="Arial"/>
          <w:color w:val="222222"/>
          <w:sz w:val="24"/>
          <w:szCs w:val="24"/>
        </w:rPr>
        <w:t>Biratnagar</w:t>
      </w:r>
      <w:proofErr w:type="spellEnd"/>
      <w:r w:rsidRPr="00C51094">
        <w:rPr>
          <w:rFonts w:ascii="Arial" w:eastAsia="Times New Roman" w:hAnsi="Arial" w:cs="Arial"/>
          <w:color w:val="222222"/>
          <w:sz w:val="24"/>
          <w:szCs w:val="24"/>
        </w:rPr>
        <w:t xml:space="preserve"> Fusion</w:t>
      </w:r>
    </w:p>
    <w:p w:rsidR="00C51094" w:rsidRDefault="00C51094" w:rsidP="00C510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51094">
        <w:rPr>
          <w:rFonts w:ascii="Arial" w:eastAsia="Times New Roman" w:hAnsi="Arial" w:cs="Arial"/>
          <w:color w:val="222222"/>
          <w:sz w:val="24"/>
          <w:szCs w:val="24"/>
        </w:rPr>
        <w:t>RY 2026–27</w:t>
      </w:r>
    </w:p>
    <w:p w:rsidR="009B15AB" w:rsidRDefault="009B15AB" w:rsidP="00C510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9B15AB" w:rsidRDefault="009B15AB" w:rsidP="00C510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9B15AB" w:rsidRPr="00C51094" w:rsidRDefault="009B15AB" w:rsidP="00C510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</w:rPr>
        <w:lastRenderedPageBreak/>
        <w:drawing>
          <wp:inline distT="0" distB="0" distL="0" distR="0">
            <wp:extent cx="4435340" cy="5542280"/>
            <wp:effectExtent l="19050" t="0" r="3310" b="0"/>
            <wp:docPr id="2" name="Picture 1" descr="1001249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124919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5340" cy="554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094" w:rsidRDefault="00C51094"/>
    <w:sectPr w:rsidR="00C51094" w:rsidSect="002C0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C51094"/>
    <w:rsid w:val="002C011C"/>
    <w:rsid w:val="006A6F17"/>
    <w:rsid w:val="0090141F"/>
    <w:rsid w:val="009B15AB"/>
    <w:rsid w:val="00C51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1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0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5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132131">
                  <w:marLeft w:val="0"/>
                  <w:marRight w:val="0"/>
                  <w:marTop w:val="6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2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85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636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542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05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811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09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549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008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77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25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193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7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18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572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448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126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53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05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626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500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563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008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64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51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239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79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894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186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638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09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971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366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147</Words>
  <Characters>841</Characters>
  <Application>Microsoft Office Word</Application>
  <DocSecurity>0</DocSecurity>
  <Lines>7</Lines>
  <Paragraphs>1</Paragraphs>
  <ScaleCrop>false</ScaleCrop>
  <Company>Deftones</Company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2026-09-06T17:02:00Z</dcterms:created>
  <dcterms:modified xsi:type="dcterms:W3CDTF">2026-09-06T17:04:00Z</dcterms:modified>
</cp:coreProperties>
</file>