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81EBA" w14:textId="50A8C917" w:rsidR="007107A5" w:rsidRPr="007107A5" w:rsidRDefault="007107A5" w:rsidP="007107A5">
      <w:pPr>
        <w:pStyle w:val="Heading2"/>
        <w:rPr>
          <w:rFonts w:ascii="Times New Roman" w:hAnsi="Times New Roman" w:cs="Times New Roman"/>
          <w:sz w:val="24"/>
          <w:szCs w:val="24"/>
        </w:rPr>
      </w:pPr>
    </w:p>
    <w:p w14:paraId="2D66F863" w14:textId="1F429026" w:rsidR="00C1551F" w:rsidRDefault="00C0207E" w:rsidP="00C0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IN" w:eastAsia="en-GB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val="en-IN" w:eastAsia="en-GB"/>
        </w:rPr>
        <w:drawing>
          <wp:anchor distT="0" distB="0" distL="114300" distR="114300" simplePos="0" relativeHeight="251665408" behindDoc="1" locked="0" layoutInCell="1" allowOverlap="1" wp14:anchorId="16E4E2B9" wp14:editId="562E84D7">
            <wp:simplePos x="0" y="0"/>
            <wp:positionH relativeFrom="column">
              <wp:posOffset>-6350</wp:posOffset>
            </wp:positionH>
            <wp:positionV relativeFrom="paragraph">
              <wp:posOffset>320654</wp:posOffset>
            </wp:positionV>
            <wp:extent cx="5943600" cy="3513455"/>
            <wp:effectExtent l="0" t="0" r="0" b="4445"/>
            <wp:wrapTight wrapText="bothSides">
              <wp:wrapPolygon edited="0">
                <wp:start x="0" y="0"/>
                <wp:lineTo x="0" y="21549"/>
                <wp:lineTo x="21554" y="21549"/>
                <wp:lineTo x="21554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92"/>
                    <a:stretch/>
                  </pic:blipFill>
                  <pic:spPr bwMode="auto">
                    <a:xfrm>
                      <a:off x="0" y="0"/>
                      <a:ext cx="5943600" cy="3513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167" w:rsidRPr="007651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IN" w:eastAsia="en-GB"/>
        </w:rPr>
        <w:t>Bhotekoshi Flood Rescue and Relief Proje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IN" w:eastAsia="en-GB"/>
        </w:rPr>
        <w:t>ct</w:t>
      </w:r>
    </w:p>
    <w:p w14:paraId="09D8F252" w14:textId="77777777" w:rsidR="00C0207E" w:rsidRPr="00C0207E" w:rsidRDefault="00C0207E" w:rsidP="00C0207E">
      <w:pPr>
        <w:spacing w:after="0" w:line="240" w:lineRule="auto"/>
        <w:jc w:val="center"/>
        <w:rPr>
          <w:rStyle w:val="Strong"/>
          <w:rFonts w:ascii="Times New Roman" w:eastAsia="Times New Roman" w:hAnsi="Times New Roman" w:cs="Times New Roman"/>
          <w:sz w:val="28"/>
          <w:szCs w:val="28"/>
          <w:u w:val="single"/>
          <w:lang w:val="en-IN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107A5" w:rsidRPr="00842DF5" w14:paraId="4D296711" w14:textId="77777777" w:rsidTr="007107A5">
        <w:tc>
          <w:tcPr>
            <w:tcW w:w="4675" w:type="dxa"/>
          </w:tcPr>
          <w:p w14:paraId="6B4728EE" w14:textId="3ED3EFEF" w:rsidR="007107A5" w:rsidRPr="00842DF5" w:rsidRDefault="007107A5" w:rsidP="007107A5">
            <w:pPr>
              <w:pStyle w:val="NormalWeb"/>
            </w:pPr>
            <w:r w:rsidRPr="00842DF5">
              <w:rPr>
                <w:rStyle w:val="Strong"/>
              </w:rPr>
              <w:t>Event Venue</w:t>
            </w:r>
          </w:p>
        </w:tc>
        <w:tc>
          <w:tcPr>
            <w:tcW w:w="4675" w:type="dxa"/>
          </w:tcPr>
          <w:p w14:paraId="23FA1CA3" w14:textId="49E67202" w:rsidR="007107A5" w:rsidRPr="00842DF5" w:rsidRDefault="006A73D8" w:rsidP="007107A5">
            <w:pPr>
              <w:pStyle w:val="NormalWeb"/>
            </w:pPr>
            <w:r w:rsidRPr="00842DF5">
              <w:t>Different Places</w:t>
            </w:r>
          </w:p>
        </w:tc>
      </w:tr>
      <w:tr w:rsidR="007107A5" w:rsidRPr="00842DF5" w14:paraId="671342BA" w14:textId="77777777" w:rsidTr="007107A5">
        <w:tc>
          <w:tcPr>
            <w:tcW w:w="4675" w:type="dxa"/>
          </w:tcPr>
          <w:p w14:paraId="2015C9EE" w14:textId="0A182915" w:rsidR="007107A5" w:rsidRPr="00842DF5" w:rsidRDefault="007107A5" w:rsidP="007107A5">
            <w:pPr>
              <w:pStyle w:val="NormalWeb"/>
              <w:rPr>
                <w:rStyle w:val="Strong"/>
              </w:rPr>
            </w:pPr>
            <w:r w:rsidRPr="00842DF5">
              <w:rPr>
                <w:rStyle w:val="Strong"/>
              </w:rPr>
              <w:t>Event Date:</w:t>
            </w:r>
          </w:p>
        </w:tc>
        <w:tc>
          <w:tcPr>
            <w:tcW w:w="4675" w:type="dxa"/>
          </w:tcPr>
          <w:p w14:paraId="7EF06302" w14:textId="4BC9CCD5" w:rsidR="007107A5" w:rsidRPr="00842DF5" w:rsidRDefault="006A73D8" w:rsidP="00800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42DF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 August, 1</w:t>
            </w:r>
            <w:r w:rsidRPr="00842DF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 September, 4</w:t>
            </w:r>
            <w:r w:rsidRPr="00842DF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 September</w:t>
            </w:r>
          </w:p>
        </w:tc>
      </w:tr>
      <w:tr w:rsidR="007107A5" w:rsidRPr="00842DF5" w14:paraId="41C00B0E" w14:textId="77777777" w:rsidTr="007107A5">
        <w:tc>
          <w:tcPr>
            <w:tcW w:w="4675" w:type="dxa"/>
          </w:tcPr>
          <w:p w14:paraId="11051CAE" w14:textId="1CC131E0" w:rsidR="007107A5" w:rsidRPr="00842DF5" w:rsidRDefault="007107A5" w:rsidP="007107A5">
            <w:pPr>
              <w:pStyle w:val="NormalWeb"/>
              <w:rPr>
                <w:rStyle w:val="Strong"/>
              </w:rPr>
            </w:pPr>
            <w:r w:rsidRPr="00842DF5">
              <w:rPr>
                <w:rStyle w:val="Strong"/>
              </w:rPr>
              <w:t xml:space="preserve">Details </w:t>
            </w:r>
          </w:p>
        </w:tc>
        <w:tc>
          <w:tcPr>
            <w:tcW w:w="4675" w:type="dxa"/>
          </w:tcPr>
          <w:p w14:paraId="001A8A47" w14:textId="77777777" w:rsidR="00C36BEF" w:rsidRPr="00842DF5" w:rsidRDefault="00C36BEF" w:rsidP="00C36BEF">
            <w:pPr>
              <w:pStyle w:val="isselectedend"/>
            </w:pPr>
            <w:r w:rsidRPr="00842DF5">
              <w:t xml:space="preserve">In response to the devastating </w:t>
            </w:r>
            <w:r w:rsidRPr="00842DF5">
              <w:rPr>
                <w:rStyle w:val="Strong"/>
              </w:rPr>
              <w:t>Bhotekoshi flood</w:t>
            </w:r>
            <w:r w:rsidRPr="00842DF5">
              <w:t xml:space="preserve">, the </w:t>
            </w:r>
            <w:r w:rsidRPr="00842DF5">
              <w:rPr>
                <w:rStyle w:val="Strong"/>
              </w:rPr>
              <w:t>Rotary Club of Bhaktapur</w:t>
            </w:r>
            <w:r w:rsidRPr="00842DF5">
              <w:t xml:space="preserve"> mobilized and coordinated an emergency rescue and relief initiative to provide immediate humanitarian support to the flood-affected communities and assist ongoing rescue and recovery efforts.</w:t>
            </w:r>
          </w:p>
          <w:p w14:paraId="153764E4" w14:textId="77777777" w:rsidR="00C36BEF" w:rsidRPr="00842DF5" w:rsidRDefault="00C36BEF" w:rsidP="00C36BEF">
            <w:pPr>
              <w:pStyle w:val="isselectedend"/>
            </w:pPr>
            <w:r w:rsidRPr="00842DF5">
              <w:t xml:space="preserve">As part of the emergency response, a total of </w:t>
            </w:r>
            <w:r w:rsidRPr="00842DF5">
              <w:rPr>
                <w:rStyle w:val="Strong"/>
              </w:rPr>
              <w:t>1,016 dead body bags</w:t>
            </w:r>
            <w:r w:rsidRPr="00842DF5">
              <w:t xml:space="preserve"> were managed and distributed to address the critical requirement for the safe and dignified handling of victims during the disaster. Among these, </w:t>
            </w:r>
            <w:r w:rsidRPr="00842DF5">
              <w:rPr>
                <w:rStyle w:val="Strong"/>
              </w:rPr>
              <w:t>400 dead body bags were supported by Rotary District 3292</w:t>
            </w:r>
            <w:r w:rsidRPr="00842DF5">
              <w:t xml:space="preserve">, while </w:t>
            </w:r>
            <w:r w:rsidRPr="00842DF5">
              <w:rPr>
                <w:rStyle w:val="Strong"/>
              </w:rPr>
              <w:t xml:space="preserve">316 dead body bags were supported by Rotary Club of </w:t>
            </w:r>
            <w:proofErr w:type="spellStart"/>
            <w:r w:rsidRPr="00842DF5">
              <w:rPr>
                <w:rStyle w:val="Strong"/>
              </w:rPr>
              <w:t>Kasthamandap</w:t>
            </w:r>
            <w:proofErr w:type="spellEnd"/>
            <w:r w:rsidRPr="00842DF5">
              <w:t>. The remaining body bags were mobilized through other relief resources as part of the emergency response.</w:t>
            </w:r>
          </w:p>
          <w:p w14:paraId="092640EC" w14:textId="77777777" w:rsidR="00C36BEF" w:rsidRPr="00842DF5" w:rsidRDefault="00C36BEF" w:rsidP="00C36BEF">
            <w:pPr>
              <w:pStyle w:val="isselectedend"/>
            </w:pPr>
            <w:r w:rsidRPr="00842DF5">
              <w:lastRenderedPageBreak/>
              <w:t xml:space="preserve">The relief initiative also included the distribution of </w:t>
            </w:r>
            <w:r w:rsidRPr="00842DF5">
              <w:rPr>
                <w:rStyle w:val="Strong"/>
              </w:rPr>
              <w:t>essential grocery items worth NPR 295,000</w:t>
            </w:r>
            <w:r w:rsidRPr="00842DF5">
              <w:t xml:space="preserve"> to support families affected by the flood. In addition, </w:t>
            </w:r>
            <w:r w:rsidRPr="00842DF5">
              <w:rPr>
                <w:rStyle w:val="Strong"/>
              </w:rPr>
              <w:t>1,000 brand-new shirts</w:t>
            </w:r>
            <w:r w:rsidRPr="00842DF5">
              <w:t xml:space="preserve"> were provided to affected individuals, helping address their immediate clothing needs and restore dignity during the difficult circumstances following the disaster.</w:t>
            </w:r>
          </w:p>
          <w:p w14:paraId="0C29FC48" w14:textId="47F179FF" w:rsidR="007107A5" w:rsidRPr="00842DF5" w:rsidRDefault="00C36BEF" w:rsidP="00C36BEF">
            <w:pPr>
              <w:pStyle w:val="isselectedend"/>
            </w:pPr>
            <w:r w:rsidRPr="00842DF5">
              <w:t xml:space="preserve">The project demonstrated Rotary's commitment to </w:t>
            </w:r>
            <w:r w:rsidRPr="00842DF5">
              <w:rPr>
                <w:rStyle w:val="Strong"/>
              </w:rPr>
              <w:t>Disaster Response and Humanitarian Service</w:t>
            </w:r>
            <w:r w:rsidRPr="00842DF5">
              <w:t>, highlighting the importance of timely action, resource mobilization, and collaboration among Rotary clubs and the wider community during a humanitarian emergency.</w:t>
            </w:r>
          </w:p>
        </w:tc>
      </w:tr>
      <w:tr w:rsidR="007107A5" w:rsidRPr="00842DF5" w14:paraId="350D1DFD" w14:textId="77777777" w:rsidTr="007107A5">
        <w:tc>
          <w:tcPr>
            <w:tcW w:w="4675" w:type="dxa"/>
          </w:tcPr>
          <w:p w14:paraId="1488D0FC" w14:textId="77777777" w:rsidR="00800E90" w:rsidRPr="00842DF5" w:rsidRDefault="00800E90" w:rsidP="007107A5">
            <w:pPr>
              <w:pStyle w:val="Heading3"/>
              <w:outlineLvl w:val="2"/>
              <w:rPr>
                <w:rStyle w:val="Strong"/>
                <w:b/>
                <w:bCs/>
                <w:sz w:val="24"/>
                <w:szCs w:val="24"/>
              </w:rPr>
            </w:pPr>
          </w:p>
          <w:p w14:paraId="4D3BA981" w14:textId="77777777" w:rsidR="00800E90" w:rsidRPr="00842DF5" w:rsidRDefault="00800E90" w:rsidP="007107A5">
            <w:pPr>
              <w:pStyle w:val="Heading3"/>
              <w:outlineLvl w:val="2"/>
              <w:rPr>
                <w:rStyle w:val="Strong"/>
                <w:b/>
                <w:bCs/>
                <w:sz w:val="24"/>
                <w:szCs w:val="24"/>
              </w:rPr>
            </w:pPr>
          </w:p>
          <w:p w14:paraId="43800E48" w14:textId="5FC615B5" w:rsidR="007107A5" w:rsidRPr="00842DF5" w:rsidRDefault="007107A5" w:rsidP="007107A5">
            <w:pPr>
              <w:pStyle w:val="Heading3"/>
              <w:outlineLvl w:val="2"/>
              <w:rPr>
                <w:sz w:val="24"/>
                <w:szCs w:val="24"/>
              </w:rPr>
            </w:pPr>
            <w:r w:rsidRPr="00842DF5">
              <w:rPr>
                <w:rStyle w:val="Strong"/>
                <w:b/>
                <w:bCs/>
                <w:sz w:val="24"/>
                <w:szCs w:val="24"/>
              </w:rPr>
              <w:t>Specialty</w:t>
            </w:r>
          </w:p>
          <w:p w14:paraId="26200FA0" w14:textId="77777777" w:rsidR="007107A5" w:rsidRPr="00842DF5" w:rsidRDefault="007107A5" w:rsidP="007107A5">
            <w:pPr>
              <w:pStyle w:val="NormalWeb"/>
              <w:rPr>
                <w:rStyle w:val="Strong"/>
              </w:rPr>
            </w:pPr>
          </w:p>
        </w:tc>
        <w:tc>
          <w:tcPr>
            <w:tcW w:w="4675" w:type="dxa"/>
          </w:tcPr>
          <w:p w14:paraId="4817470D" w14:textId="77777777" w:rsidR="00C36BEF" w:rsidRPr="00842DF5" w:rsidRDefault="00C36BEF" w:rsidP="00C36BEF">
            <w:pPr>
              <w:pStyle w:val="isselectedend"/>
            </w:pPr>
            <w:r w:rsidRPr="00842DF5">
              <w:t>Emergency rescue and relief response following the Bhotekoshi flood.</w:t>
            </w:r>
            <w:r w:rsidRPr="00842DF5">
              <w:br/>
              <w:t xml:space="preserve">• Managed and distributed </w:t>
            </w:r>
            <w:r w:rsidRPr="00842DF5">
              <w:rPr>
                <w:rStyle w:val="Strong"/>
              </w:rPr>
              <w:t>1,016 dead body bags</w:t>
            </w:r>
            <w:r w:rsidRPr="00842DF5">
              <w:t xml:space="preserve"> for critical disaster-response requirements.</w:t>
            </w:r>
          </w:p>
          <w:p w14:paraId="37042506" w14:textId="364ADD72" w:rsidR="007107A5" w:rsidRPr="00842DF5" w:rsidRDefault="00C36BEF" w:rsidP="00C36BEF">
            <w:pPr>
              <w:pStyle w:val="isselectedend"/>
            </w:pPr>
            <w:r w:rsidRPr="00842DF5">
              <w:br/>
              <w:t xml:space="preserve">• </w:t>
            </w:r>
            <w:r w:rsidRPr="00842DF5">
              <w:rPr>
                <w:rStyle w:val="Strong"/>
              </w:rPr>
              <w:t>400 dead body bags supported by Rotary District 3292.</w:t>
            </w:r>
            <w:r w:rsidRPr="00842DF5">
              <w:br/>
              <w:t xml:space="preserve">• </w:t>
            </w:r>
            <w:r w:rsidRPr="00842DF5">
              <w:rPr>
                <w:rStyle w:val="Strong"/>
              </w:rPr>
              <w:t xml:space="preserve">316 dead body bags supported by Rotary Club of </w:t>
            </w:r>
            <w:proofErr w:type="spellStart"/>
            <w:r w:rsidRPr="00842DF5">
              <w:rPr>
                <w:rStyle w:val="Strong"/>
              </w:rPr>
              <w:t>Kasthamandap</w:t>
            </w:r>
            <w:proofErr w:type="spellEnd"/>
            <w:r w:rsidRPr="00842DF5">
              <w:rPr>
                <w:rStyle w:val="Strong"/>
              </w:rPr>
              <w:t>.</w:t>
            </w:r>
            <w:r w:rsidRPr="00842DF5">
              <w:br/>
              <w:t xml:space="preserve">• Distributed essential grocery and food items worth </w:t>
            </w:r>
            <w:r w:rsidRPr="00842DF5">
              <w:rPr>
                <w:rStyle w:val="Strong"/>
              </w:rPr>
              <w:t>NPR 295,000</w:t>
            </w:r>
            <w:r w:rsidRPr="00842DF5">
              <w:rPr>
                <w:rStyle w:val="Strong"/>
              </w:rPr>
              <w:t>/</w:t>
            </w:r>
            <w:r w:rsidRPr="00842DF5">
              <w:br/>
              <w:t xml:space="preserve">• Distributed </w:t>
            </w:r>
            <w:r w:rsidRPr="00842DF5">
              <w:rPr>
                <w:rStyle w:val="Strong"/>
              </w:rPr>
              <w:t>1,000 brand-new shirts</w:t>
            </w:r>
            <w:r w:rsidRPr="00842DF5">
              <w:t xml:space="preserve"> to flood-affected individuals.</w:t>
            </w:r>
            <w:r w:rsidRPr="00842DF5">
              <w:br/>
              <w:t>• Mobilized resources through collaboration within the Rotary network.</w:t>
            </w:r>
            <w:r w:rsidRPr="00842DF5">
              <w:br/>
              <w:t>• Provided timely humanitarian assistance during a critical disaster situation.</w:t>
            </w:r>
          </w:p>
        </w:tc>
      </w:tr>
      <w:tr w:rsidR="007107A5" w:rsidRPr="00842DF5" w14:paraId="11631ED4" w14:textId="77777777" w:rsidTr="007107A5">
        <w:tc>
          <w:tcPr>
            <w:tcW w:w="4675" w:type="dxa"/>
          </w:tcPr>
          <w:p w14:paraId="4D69A5D7" w14:textId="77777777" w:rsidR="007107A5" w:rsidRPr="00842DF5" w:rsidRDefault="007107A5" w:rsidP="007107A5">
            <w:pPr>
              <w:pStyle w:val="Heading3"/>
              <w:outlineLvl w:val="2"/>
              <w:rPr>
                <w:sz w:val="24"/>
                <w:szCs w:val="24"/>
              </w:rPr>
            </w:pPr>
            <w:r w:rsidRPr="00842DF5">
              <w:rPr>
                <w:rStyle w:val="Strong"/>
                <w:b/>
                <w:bCs/>
                <w:sz w:val="24"/>
                <w:szCs w:val="24"/>
              </w:rPr>
              <w:t>Facts &amp; Figures</w:t>
            </w:r>
          </w:p>
          <w:p w14:paraId="25E2A267" w14:textId="77777777" w:rsidR="007107A5" w:rsidRPr="00842DF5" w:rsidRDefault="007107A5" w:rsidP="007107A5">
            <w:pPr>
              <w:pStyle w:val="NormalWeb"/>
            </w:pPr>
          </w:p>
        </w:tc>
        <w:tc>
          <w:tcPr>
            <w:tcW w:w="4675" w:type="dxa"/>
          </w:tcPr>
          <w:p w14:paraId="027D0630" w14:textId="6FD2E447" w:rsidR="007107A5" w:rsidRPr="00842DF5" w:rsidRDefault="00C36BEF" w:rsidP="00C36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Disaster: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 Bhotekoshi Flood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Total Dead Body Bags Managed &amp; Distributed: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 1,016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Supported by Rotary District 3292: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 400 body bags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Supported by Rotary Club of </w:t>
            </w:r>
            <w:proofErr w:type="spellStart"/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Kasthamandap</w:t>
            </w:r>
            <w:proofErr w:type="spellEnd"/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: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 316 body bags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Grocery / Essential Food Relief: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 NPR 295,000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Brand-New Shirts Distributed: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 1,000 pieces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Dead Body Bag Cost: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 1,016 × NPR 950 = </w:t>
            </w: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lastRenderedPageBreak/>
              <w:t>NPR 965,200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Brand-New Shirt Cost: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 1,000 × NPR 750 = </w:t>
            </w: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NPR 750,000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Total Project Value: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NPR 2,010,200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Project Focus: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 Emergency Rescue, Relief &amp; Disaster Respons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>e.</w:t>
            </w:r>
            <w:r w:rsidR="00C1551F"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07A5" w:rsidRPr="00842DF5" w14:paraId="12AD54D7" w14:textId="77777777" w:rsidTr="007107A5">
        <w:tc>
          <w:tcPr>
            <w:tcW w:w="4675" w:type="dxa"/>
          </w:tcPr>
          <w:p w14:paraId="3F937AE5" w14:textId="77777777" w:rsidR="007107A5" w:rsidRPr="00842DF5" w:rsidRDefault="007107A5" w:rsidP="007107A5">
            <w:pPr>
              <w:pStyle w:val="Heading3"/>
              <w:outlineLvl w:val="2"/>
              <w:rPr>
                <w:sz w:val="24"/>
                <w:szCs w:val="24"/>
              </w:rPr>
            </w:pPr>
            <w:r w:rsidRPr="00842DF5">
              <w:rPr>
                <w:rStyle w:val="Strong"/>
                <w:b/>
                <w:bCs/>
                <w:sz w:val="24"/>
                <w:szCs w:val="24"/>
              </w:rPr>
              <w:lastRenderedPageBreak/>
              <w:t>Budget</w:t>
            </w:r>
          </w:p>
          <w:p w14:paraId="5E1D5391" w14:textId="77777777" w:rsidR="007107A5" w:rsidRPr="00842DF5" w:rsidRDefault="007107A5" w:rsidP="007107A5">
            <w:pPr>
              <w:pStyle w:val="Heading3"/>
              <w:outlineLvl w:val="2"/>
              <w:rPr>
                <w:rStyle w:val="Strong"/>
                <w:b/>
                <w:bCs/>
                <w:sz w:val="24"/>
                <w:szCs w:val="24"/>
              </w:rPr>
            </w:pPr>
          </w:p>
        </w:tc>
        <w:tc>
          <w:tcPr>
            <w:tcW w:w="467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2"/>
              <w:gridCol w:w="1767"/>
              <w:gridCol w:w="916"/>
            </w:tblGrid>
            <w:tr w:rsidR="00C36BEF" w:rsidRPr="00842DF5" w14:paraId="21F8F978" w14:textId="77777777" w:rsidTr="00C36BE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61E6C81" w14:textId="77777777" w:rsidR="00C36BEF" w:rsidRPr="00842DF5" w:rsidRDefault="00C36BEF" w:rsidP="00C36BE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42DF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Particulars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354BAF" w14:textId="77777777" w:rsidR="00C36BEF" w:rsidRPr="00842DF5" w:rsidRDefault="00C36BEF" w:rsidP="00C36BE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42DF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Quantity / Value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A5429B" w14:textId="77777777" w:rsidR="00C36BEF" w:rsidRPr="00842DF5" w:rsidRDefault="00C36BEF" w:rsidP="00C36BE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42DF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Amount</w:t>
                  </w:r>
                </w:p>
              </w:tc>
            </w:tr>
          </w:tbl>
          <w:p w14:paraId="67873D2B" w14:textId="77777777" w:rsidR="00C36BEF" w:rsidRPr="00842DF5" w:rsidRDefault="00C36BEF" w:rsidP="00C36BEF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31"/>
              <w:gridCol w:w="1566"/>
              <w:gridCol w:w="1301"/>
            </w:tblGrid>
            <w:tr w:rsidR="00C36BEF" w:rsidRPr="00842DF5" w14:paraId="6CE5D414" w14:textId="77777777" w:rsidTr="00C36BE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A428CE3" w14:textId="77777777" w:rsidR="00C36BEF" w:rsidRPr="00842DF5" w:rsidRDefault="00C36BEF" w:rsidP="00C36B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Dead Body Bags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23BA60" w14:textId="77777777" w:rsidR="00C36BEF" w:rsidRPr="00842DF5" w:rsidRDefault="00C36BEF" w:rsidP="00C36B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1,016 × NPR 950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B1F3E1" w14:textId="77777777" w:rsidR="00C36BEF" w:rsidRPr="00842DF5" w:rsidRDefault="00C36BEF" w:rsidP="00C36B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NPR 965,200</w:t>
                  </w:r>
                </w:p>
              </w:tc>
            </w:tr>
          </w:tbl>
          <w:p w14:paraId="4805FF32" w14:textId="77777777" w:rsidR="00C36BEF" w:rsidRPr="00842DF5" w:rsidRDefault="00C36BEF" w:rsidP="00C36BEF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5"/>
              <w:gridCol w:w="300"/>
              <w:gridCol w:w="1313"/>
            </w:tblGrid>
            <w:tr w:rsidR="00C36BEF" w:rsidRPr="00842DF5" w14:paraId="506B180A" w14:textId="77777777" w:rsidTr="00C36BE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91C0BCA" w14:textId="77777777" w:rsidR="00C36BEF" w:rsidRPr="00842DF5" w:rsidRDefault="00C36BEF" w:rsidP="00C36B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Grocery / Essential Food Items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FD0A11" w14:textId="77777777" w:rsidR="00C36BEF" w:rsidRPr="00842DF5" w:rsidRDefault="00C36BEF" w:rsidP="00C36B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78052C" w14:textId="77777777" w:rsidR="00C36BEF" w:rsidRPr="00842DF5" w:rsidRDefault="00C36BEF" w:rsidP="00C36B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NPR 295,000</w:t>
                  </w:r>
                </w:p>
              </w:tc>
            </w:tr>
          </w:tbl>
          <w:p w14:paraId="3786142C" w14:textId="77777777" w:rsidR="00C36BEF" w:rsidRPr="00842DF5" w:rsidRDefault="00C36BEF" w:rsidP="00C36BEF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"/>
              <w:gridCol w:w="1517"/>
              <w:gridCol w:w="1278"/>
            </w:tblGrid>
            <w:tr w:rsidR="00C36BEF" w:rsidRPr="00842DF5" w14:paraId="180E8AC5" w14:textId="77777777" w:rsidTr="00C36BE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DC09BF9" w14:textId="77777777" w:rsidR="00C36BEF" w:rsidRPr="00842DF5" w:rsidRDefault="00C36BEF" w:rsidP="00C36B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Brand-New Shirts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2C7DF1" w14:textId="77777777" w:rsidR="00C36BEF" w:rsidRPr="00842DF5" w:rsidRDefault="00C36BEF" w:rsidP="00C36B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1,000 × NPR 750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E86244" w14:textId="77777777" w:rsidR="00C36BEF" w:rsidRPr="00842DF5" w:rsidRDefault="00C36BEF" w:rsidP="00C36BE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2D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NPR 750,000</w:t>
                  </w:r>
                </w:p>
              </w:tc>
            </w:tr>
          </w:tbl>
          <w:p w14:paraId="00EE66A9" w14:textId="77777777" w:rsidR="00C36BEF" w:rsidRPr="00842DF5" w:rsidRDefault="00C36BEF" w:rsidP="00C36BEF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88"/>
              <w:gridCol w:w="66"/>
              <w:gridCol w:w="1780"/>
            </w:tblGrid>
            <w:tr w:rsidR="00C36BEF" w:rsidRPr="00842DF5" w14:paraId="3D884216" w14:textId="77777777" w:rsidTr="00C36BE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E5129F" w14:textId="77777777" w:rsidR="00C36BEF" w:rsidRPr="00842DF5" w:rsidRDefault="00C36BEF" w:rsidP="00C36BEF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842DF5">
                    <w:rPr>
                      <w:rStyle w:val="Strong"/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Total Project Value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084490" w14:textId="77777777" w:rsidR="00C36BEF" w:rsidRPr="00842DF5" w:rsidRDefault="00C36BEF" w:rsidP="00C36BEF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3B35B6" w14:textId="2B1B34DF" w:rsidR="00C36BEF" w:rsidRPr="00842DF5" w:rsidRDefault="000620F1" w:rsidP="00C36BEF">
                  <w:pPr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Style w:val="Strong"/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=</w:t>
                  </w:r>
                  <w:r>
                    <w:rPr>
                      <w:rStyle w:val="Strong"/>
                      <w:sz w:val="24"/>
                      <w:szCs w:val="24"/>
                      <w:highlight w:val="yellow"/>
                    </w:rPr>
                    <w:t xml:space="preserve"> </w:t>
                  </w:r>
                  <w:r w:rsidR="00C36BEF" w:rsidRPr="00842DF5">
                    <w:rPr>
                      <w:rStyle w:val="Strong"/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NPR 2,010,200</w:t>
                  </w:r>
                </w:p>
              </w:tc>
            </w:tr>
          </w:tbl>
          <w:p w14:paraId="261BC6FB" w14:textId="7F443BAA" w:rsidR="007107A5" w:rsidRPr="00842DF5" w:rsidRDefault="007107A5" w:rsidP="00C36BEF">
            <w:pPr>
              <w:pStyle w:val="NormalWeb"/>
              <w:rPr>
                <w:rStyle w:val="Strong"/>
              </w:rPr>
            </w:pPr>
          </w:p>
        </w:tc>
      </w:tr>
      <w:tr w:rsidR="007107A5" w:rsidRPr="00842DF5" w14:paraId="0DBD856F" w14:textId="77777777" w:rsidTr="007107A5">
        <w:tc>
          <w:tcPr>
            <w:tcW w:w="4675" w:type="dxa"/>
          </w:tcPr>
          <w:p w14:paraId="3AB49DBC" w14:textId="77777777" w:rsidR="007107A5" w:rsidRPr="00842DF5" w:rsidRDefault="007107A5" w:rsidP="007107A5">
            <w:pPr>
              <w:pStyle w:val="Heading3"/>
              <w:outlineLvl w:val="2"/>
              <w:rPr>
                <w:sz w:val="24"/>
                <w:szCs w:val="24"/>
              </w:rPr>
            </w:pPr>
            <w:r w:rsidRPr="00842DF5">
              <w:rPr>
                <w:rStyle w:val="Strong"/>
                <w:b/>
                <w:bCs/>
                <w:sz w:val="24"/>
                <w:szCs w:val="24"/>
              </w:rPr>
              <w:t>Beneficiary Profile</w:t>
            </w:r>
          </w:p>
          <w:p w14:paraId="6CBB3BE2" w14:textId="77777777" w:rsidR="007107A5" w:rsidRPr="00842DF5" w:rsidRDefault="007107A5" w:rsidP="007107A5">
            <w:pPr>
              <w:pStyle w:val="Heading3"/>
              <w:outlineLvl w:val="2"/>
              <w:rPr>
                <w:rStyle w:val="Strong"/>
                <w:b/>
                <w:bCs/>
                <w:sz w:val="24"/>
                <w:szCs w:val="24"/>
              </w:rPr>
            </w:pPr>
          </w:p>
        </w:tc>
        <w:tc>
          <w:tcPr>
            <w:tcW w:w="4675" w:type="dxa"/>
          </w:tcPr>
          <w:p w14:paraId="6CD12770" w14:textId="77777777" w:rsidR="00C36BEF" w:rsidRPr="00842DF5" w:rsidRDefault="00C36BEF" w:rsidP="00C36BEF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>Individuals and families affected by the Bhotekoshi flood.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>• Vulnerable families requiring essential food and clothing support.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>• Rescue and recovery efforts requiring critical disaster-response materials.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>• Communities directly impacted by the flood and its aftermath.</w:t>
            </w:r>
          </w:p>
          <w:p w14:paraId="65F5474F" w14:textId="2CB474D9" w:rsidR="007107A5" w:rsidRPr="00842DF5" w:rsidRDefault="00800E90" w:rsidP="00C36BEF">
            <w:pPr>
              <w:spacing w:before="100" w:beforeAutospacing="1" w:after="100" w:afterAutospacing="1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107A5" w:rsidRPr="00842DF5" w14:paraId="7C1E4756" w14:textId="77777777" w:rsidTr="007107A5">
        <w:tc>
          <w:tcPr>
            <w:tcW w:w="4675" w:type="dxa"/>
          </w:tcPr>
          <w:p w14:paraId="30A3A2FB" w14:textId="77777777" w:rsidR="007107A5" w:rsidRPr="00842DF5" w:rsidRDefault="007107A5" w:rsidP="007107A5">
            <w:pPr>
              <w:pStyle w:val="Heading3"/>
              <w:outlineLvl w:val="2"/>
              <w:rPr>
                <w:sz w:val="24"/>
                <w:szCs w:val="24"/>
              </w:rPr>
            </w:pPr>
            <w:r w:rsidRPr="00842DF5">
              <w:rPr>
                <w:rStyle w:val="Strong"/>
                <w:b/>
                <w:bCs/>
                <w:sz w:val="24"/>
                <w:szCs w:val="24"/>
              </w:rPr>
              <w:t>Impact/Outcome</w:t>
            </w:r>
          </w:p>
          <w:p w14:paraId="6C480F4D" w14:textId="1681737E" w:rsidR="007107A5" w:rsidRPr="00842DF5" w:rsidRDefault="007107A5" w:rsidP="007107A5">
            <w:pPr>
              <w:pStyle w:val="Heading3"/>
              <w:outlineLvl w:val="2"/>
              <w:rPr>
                <w:rStyle w:val="Strong"/>
                <w:b/>
                <w:bCs/>
                <w:sz w:val="24"/>
                <w:szCs w:val="24"/>
              </w:rPr>
            </w:pPr>
          </w:p>
        </w:tc>
        <w:tc>
          <w:tcPr>
            <w:tcW w:w="4675" w:type="dxa"/>
          </w:tcPr>
          <w:p w14:paraId="0FE8A67F" w14:textId="77777777" w:rsidR="000620F1" w:rsidRDefault="00C36BEF" w:rsidP="00842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• Addressed an urgent and critical disaster-response requirement through the management and distribution of </w:t>
            </w: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1,016 dead body bags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>• Supported the safe and dignified handling of victims during rescue and recovery operations.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Strengthened emergency response through support from </w:t>
            </w: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Rotary District 3292 and Rotary Club of </w:t>
            </w:r>
            <w:proofErr w:type="spellStart"/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Kasthamandap</w:t>
            </w:r>
            <w:proofErr w:type="spellEnd"/>
            <w:r w:rsidRPr="00842D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Provided </w:t>
            </w: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NPR 295,000 worth of essential grocery and food supplies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 to affected communities.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Distributed </w:t>
            </w: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1,000 brand-new shirts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>, helping meet the immediate clothing needs of flood-affected individuals.</w:t>
            </w:r>
          </w:p>
          <w:p w14:paraId="237FE26D" w14:textId="4DC8155E" w:rsidR="007107A5" w:rsidRPr="00842DF5" w:rsidRDefault="00C36BEF" w:rsidP="00842DF5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42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• Provided timely humanitarian assistance to vulnerable families during a critical period.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>• Demonstrated effective resource mobilization and collaboration within the Rotary network.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Reinforced the </w:t>
            </w:r>
            <w:r w:rsidRPr="00842DF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Rotary Club of Bhaktapur's</w:t>
            </w:r>
            <w:r w:rsidRPr="00842DF5">
              <w:rPr>
                <w:rFonts w:ascii="Times New Roman" w:hAnsi="Times New Roman" w:cs="Times New Roman"/>
                <w:sz w:val="24"/>
                <w:szCs w:val="24"/>
              </w:rPr>
              <w:t xml:space="preserve"> commitment to disaster response, humanitarian service, and community resilience.</w:t>
            </w:r>
          </w:p>
        </w:tc>
      </w:tr>
    </w:tbl>
    <w:p w14:paraId="1D56FCB4" w14:textId="77777777" w:rsidR="00842DF5" w:rsidRDefault="00842DF5" w:rsidP="007107A5">
      <w:pPr>
        <w:pStyle w:val="Heading3"/>
        <w:rPr>
          <w:rStyle w:val="Strong"/>
          <w:sz w:val="24"/>
          <w:szCs w:val="24"/>
        </w:rPr>
      </w:pPr>
    </w:p>
    <w:p w14:paraId="24C4884D" w14:textId="77777777" w:rsidR="00842DF5" w:rsidRDefault="00842DF5" w:rsidP="007107A5">
      <w:pPr>
        <w:pStyle w:val="Heading3"/>
        <w:rPr>
          <w:rStyle w:val="Strong"/>
          <w:sz w:val="24"/>
          <w:szCs w:val="24"/>
        </w:rPr>
      </w:pPr>
    </w:p>
    <w:p w14:paraId="425286EC" w14:textId="62A6BF2F" w:rsidR="007107A5" w:rsidRDefault="00842DF5" w:rsidP="007107A5">
      <w:pPr>
        <w:pStyle w:val="Heading3"/>
        <w:rPr>
          <w:rStyle w:val="Strong"/>
          <w:sz w:val="24"/>
          <w:szCs w:val="24"/>
        </w:rPr>
      </w:pPr>
      <w:r>
        <w:rPr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63B2405" wp14:editId="0A79C28B">
            <wp:simplePos x="0" y="0"/>
            <wp:positionH relativeFrom="column">
              <wp:posOffset>3453829</wp:posOffset>
            </wp:positionH>
            <wp:positionV relativeFrom="paragraph">
              <wp:posOffset>175074</wp:posOffset>
            </wp:positionV>
            <wp:extent cx="2228850" cy="2971800"/>
            <wp:effectExtent l="0" t="0" r="6350" b="0"/>
            <wp:wrapTight wrapText="bothSides">
              <wp:wrapPolygon edited="0">
                <wp:start x="0" y="0"/>
                <wp:lineTo x="0" y="21508"/>
                <wp:lineTo x="21538" y="21508"/>
                <wp:lineTo x="2153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BEF">
        <w:rPr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04A3B0D" wp14:editId="220048DF">
            <wp:simplePos x="0" y="0"/>
            <wp:positionH relativeFrom="column">
              <wp:posOffset>-333375</wp:posOffset>
            </wp:positionH>
            <wp:positionV relativeFrom="paragraph">
              <wp:posOffset>299085</wp:posOffset>
            </wp:positionV>
            <wp:extent cx="3403600" cy="2552700"/>
            <wp:effectExtent l="0" t="0" r="0" b="0"/>
            <wp:wrapTight wrapText="bothSides">
              <wp:wrapPolygon edited="0">
                <wp:start x="0" y="0"/>
                <wp:lineTo x="0" y="21493"/>
                <wp:lineTo x="21519" y="21493"/>
                <wp:lineTo x="2151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4E5" w:rsidRPr="000E04E5">
        <w:rPr>
          <w:rStyle w:val="Strong"/>
          <w:sz w:val="24"/>
          <w:szCs w:val="24"/>
        </w:rPr>
        <w:t>Kindly find the pictures below:</w:t>
      </w:r>
    </w:p>
    <w:p w14:paraId="7D06E38C" w14:textId="5D821684" w:rsidR="00842DF5" w:rsidRDefault="00842DF5" w:rsidP="007107A5">
      <w:pPr>
        <w:pStyle w:val="Heading3"/>
        <w:rPr>
          <w:rStyle w:val="Strong"/>
          <w:sz w:val="24"/>
          <w:szCs w:val="24"/>
          <w:highlight w:val="yellow"/>
        </w:rPr>
      </w:pPr>
    </w:p>
    <w:p w14:paraId="3006F71F" w14:textId="22ADB509" w:rsidR="00C36BEF" w:rsidRDefault="008F1004" w:rsidP="007107A5">
      <w:pPr>
        <w:pStyle w:val="Heading3"/>
        <w:rPr>
          <w:rStyle w:val="Strong"/>
          <w:sz w:val="24"/>
          <w:szCs w:val="24"/>
        </w:rPr>
      </w:pPr>
      <w:r>
        <w:rPr>
          <w:rStyle w:val="Strong"/>
          <w:sz w:val="24"/>
          <w:szCs w:val="24"/>
          <w:highlight w:val="yellow"/>
        </w:rPr>
        <w:t>1</w:t>
      </w:r>
      <w:r w:rsidRPr="008F1004">
        <w:rPr>
          <w:rStyle w:val="Strong"/>
          <w:sz w:val="24"/>
          <w:szCs w:val="24"/>
          <w:highlight w:val="yellow"/>
          <w:vertAlign w:val="superscript"/>
        </w:rPr>
        <w:t>st</w:t>
      </w:r>
      <w:r>
        <w:rPr>
          <w:rStyle w:val="Strong"/>
          <w:sz w:val="24"/>
          <w:szCs w:val="24"/>
          <w:highlight w:val="yellow"/>
        </w:rPr>
        <w:t xml:space="preserve"> Phase - </w:t>
      </w:r>
      <w:r w:rsidR="00C36BEF" w:rsidRPr="008F1004">
        <w:rPr>
          <w:rStyle w:val="Strong"/>
          <w:sz w:val="24"/>
          <w:szCs w:val="24"/>
          <w:highlight w:val="yellow"/>
        </w:rPr>
        <w:t>First 100 Dead Bag Distribution to District Police Office</w:t>
      </w:r>
      <w:r w:rsidR="00C36BEF">
        <w:rPr>
          <w:rStyle w:val="Strong"/>
          <w:sz w:val="24"/>
          <w:szCs w:val="24"/>
        </w:rPr>
        <w:t>.</w:t>
      </w:r>
    </w:p>
    <w:p w14:paraId="2B0A9546" w14:textId="4A89EE54" w:rsidR="00C36BEF" w:rsidRDefault="00C36BEF" w:rsidP="007107A5">
      <w:pPr>
        <w:pStyle w:val="Heading3"/>
        <w:rPr>
          <w:rStyle w:val="Strong"/>
          <w:sz w:val="24"/>
          <w:szCs w:val="24"/>
        </w:rPr>
      </w:pPr>
    </w:p>
    <w:p w14:paraId="2721EF9E" w14:textId="42EA1E7C" w:rsidR="00C36BEF" w:rsidRPr="000E04E5" w:rsidRDefault="008021D1" w:rsidP="007107A5">
      <w:pPr>
        <w:pStyle w:val="Heading3"/>
        <w:rPr>
          <w:rStyle w:val="Strong"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64D4A571" wp14:editId="64CB4FCA">
            <wp:simplePos x="0" y="0"/>
            <wp:positionH relativeFrom="column">
              <wp:posOffset>3263900</wp:posOffset>
            </wp:positionH>
            <wp:positionV relativeFrom="paragraph">
              <wp:posOffset>152400</wp:posOffset>
            </wp:positionV>
            <wp:extent cx="2346960" cy="3129280"/>
            <wp:effectExtent l="0" t="0" r="2540" b="0"/>
            <wp:wrapTight wrapText="bothSides">
              <wp:wrapPolygon edited="0">
                <wp:start x="0" y="0"/>
                <wp:lineTo x="0" y="21477"/>
                <wp:lineTo x="21506" y="21477"/>
                <wp:lineTo x="2150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032981B" wp14:editId="62F3CE72">
            <wp:simplePos x="0" y="0"/>
            <wp:positionH relativeFrom="column">
              <wp:posOffset>-381000</wp:posOffset>
            </wp:positionH>
            <wp:positionV relativeFrom="paragraph">
              <wp:posOffset>0</wp:posOffset>
            </wp:positionV>
            <wp:extent cx="2463800" cy="3284855"/>
            <wp:effectExtent l="0" t="0" r="0" b="4445"/>
            <wp:wrapTight wrapText="bothSides">
              <wp:wrapPolygon edited="0">
                <wp:start x="0" y="0"/>
                <wp:lineTo x="0" y="21546"/>
                <wp:lineTo x="21489" y="21546"/>
                <wp:lineTo x="2148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671C3" w14:textId="7CA07341" w:rsidR="007107A5" w:rsidRDefault="007107A5" w:rsidP="007107A5">
      <w:pPr>
        <w:pStyle w:val="Heading3"/>
        <w:rPr>
          <w:rStyle w:val="Strong"/>
          <w:b/>
          <w:bCs/>
          <w:sz w:val="24"/>
          <w:szCs w:val="24"/>
        </w:rPr>
      </w:pPr>
    </w:p>
    <w:p w14:paraId="1262457D" w14:textId="0EDECEC6" w:rsidR="007107A5" w:rsidRDefault="007107A5" w:rsidP="00710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1AB5CEB8" w14:textId="27EA2060" w:rsidR="007107A5" w:rsidRDefault="007107A5" w:rsidP="00710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5B48D58A" w14:textId="08A1DA76" w:rsidR="007107A5" w:rsidRDefault="007107A5" w:rsidP="00710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1BBB89D7" w14:textId="1D2E80CA" w:rsidR="00C1551F" w:rsidRDefault="00C1551F" w:rsidP="00710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1945E07F" w14:textId="71A9A16F" w:rsidR="00C1551F" w:rsidRDefault="00C1551F" w:rsidP="00710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078B014F" w14:textId="2F6BE971" w:rsidR="00EF5FA3" w:rsidRPr="007107A5" w:rsidRDefault="00EF5FA3" w:rsidP="00EF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61CDA15B" w14:textId="622ACD48" w:rsidR="00EF5FA3" w:rsidRPr="007107A5" w:rsidRDefault="00EF5FA3" w:rsidP="00EF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6C6D9F74" w14:textId="0A7E473B" w:rsidR="00366A7F" w:rsidRDefault="00366A7F">
      <w:pPr>
        <w:rPr>
          <w:rFonts w:ascii="Times New Roman" w:hAnsi="Times New Roman" w:cs="Times New Roman"/>
          <w:sz w:val="24"/>
          <w:szCs w:val="24"/>
        </w:rPr>
      </w:pPr>
    </w:p>
    <w:p w14:paraId="3132D084" w14:textId="64A8BA2D" w:rsidR="000E04E5" w:rsidRDefault="008F1004" w:rsidP="000E04E5">
      <w:pPr>
        <w:rPr>
          <w:rFonts w:ascii="Times New Roman" w:hAnsi="Times New Roman" w:cs="Times New Roman"/>
          <w:sz w:val="24"/>
          <w:szCs w:val="24"/>
        </w:rPr>
      </w:pPr>
      <w:r w:rsidRPr="008F1004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Pr="008F1004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nd</w:t>
      </w:r>
      <w:r w:rsidRPr="008F1004">
        <w:rPr>
          <w:rFonts w:ascii="Times New Roman" w:hAnsi="Times New Roman" w:cs="Times New Roman"/>
          <w:sz w:val="24"/>
          <w:szCs w:val="24"/>
          <w:highlight w:val="yellow"/>
        </w:rPr>
        <w:t xml:space="preserve"> Phase: Relief Material (Groceries </w:t>
      </w:r>
      <w:proofErr w:type="gramStart"/>
      <w:r w:rsidRPr="008F1004">
        <w:rPr>
          <w:rFonts w:ascii="Times New Roman" w:hAnsi="Times New Roman" w:cs="Times New Roman"/>
          <w:sz w:val="24"/>
          <w:szCs w:val="24"/>
          <w:highlight w:val="yellow"/>
        </w:rPr>
        <w:t>Distribution )</w:t>
      </w:r>
      <w:proofErr w:type="gramEnd"/>
    </w:p>
    <w:p w14:paraId="40568EEA" w14:textId="071F11B1" w:rsidR="008F1004" w:rsidRDefault="008021D1" w:rsidP="000E04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3659657A" wp14:editId="7CE539B0">
            <wp:simplePos x="0" y="0"/>
            <wp:positionH relativeFrom="column">
              <wp:posOffset>2742565</wp:posOffset>
            </wp:positionH>
            <wp:positionV relativeFrom="paragraph">
              <wp:posOffset>264160</wp:posOffset>
            </wp:positionV>
            <wp:extent cx="3623310" cy="2717800"/>
            <wp:effectExtent l="0" t="0" r="0" b="0"/>
            <wp:wrapTight wrapText="bothSides">
              <wp:wrapPolygon edited="0">
                <wp:start x="0" y="0"/>
                <wp:lineTo x="0" y="21499"/>
                <wp:lineTo x="21502" y="21499"/>
                <wp:lineTo x="21502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331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907CC" w14:textId="03D7AF04" w:rsidR="008F1004" w:rsidRDefault="008F1004" w:rsidP="000E04E5">
      <w:pPr>
        <w:rPr>
          <w:rFonts w:ascii="Times New Roman" w:hAnsi="Times New Roman" w:cs="Times New Roman"/>
          <w:sz w:val="24"/>
          <w:szCs w:val="24"/>
        </w:rPr>
      </w:pPr>
    </w:p>
    <w:p w14:paraId="3FB4536D" w14:textId="77777777" w:rsidR="008F1004" w:rsidRPr="000E04E5" w:rsidRDefault="008F1004" w:rsidP="000E04E5">
      <w:pPr>
        <w:rPr>
          <w:rFonts w:ascii="Times New Roman" w:hAnsi="Times New Roman" w:cs="Times New Roman"/>
          <w:sz w:val="24"/>
          <w:szCs w:val="24"/>
        </w:rPr>
      </w:pPr>
    </w:p>
    <w:p w14:paraId="1F5EAD14" w14:textId="0461EC99" w:rsidR="000E04E5" w:rsidRPr="000E04E5" w:rsidRDefault="008021D1" w:rsidP="000E04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7880F830" wp14:editId="4C71905C">
            <wp:simplePos x="0" y="0"/>
            <wp:positionH relativeFrom="column">
              <wp:posOffset>-402463</wp:posOffset>
            </wp:positionH>
            <wp:positionV relativeFrom="paragraph">
              <wp:posOffset>-914146</wp:posOffset>
            </wp:positionV>
            <wp:extent cx="2863850" cy="3818255"/>
            <wp:effectExtent l="0" t="0" r="6350" b="4445"/>
            <wp:wrapTight wrapText="bothSides">
              <wp:wrapPolygon edited="0">
                <wp:start x="0" y="0"/>
                <wp:lineTo x="0" y="21553"/>
                <wp:lineTo x="21552" y="21553"/>
                <wp:lineTo x="2155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FD639" w14:textId="432DAC03" w:rsidR="000E04E5" w:rsidRPr="000E04E5" w:rsidRDefault="008021D1" w:rsidP="000E04E5">
      <w:pPr>
        <w:rPr>
          <w:rFonts w:ascii="Times New Roman" w:hAnsi="Times New Roman" w:cs="Times New Roman"/>
          <w:sz w:val="24"/>
          <w:szCs w:val="24"/>
        </w:rPr>
      </w:pPr>
      <w:r w:rsidRPr="00842DF5">
        <w:rPr>
          <w:rFonts w:ascii="Times New Roman" w:hAnsi="Times New Roman" w:cs="Times New Roman"/>
          <w:sz w:val="24"/>
          <w:szCs w:val="24"/>
          <w:highlight w:val="yellow"/>
        </w:rPr>
        <w:t>3</w:t>
      </w:r>
      <w:r w:rsidRPr="00842DF5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rd</w:t>
      </w:r>
      <w:r w:rsidRPr="00842DF5">
        <w:rPr>
          <w:rFonts w:ascii="Times New Roman" w:hAnsi="Times New Roman" w:cs="Times New Roman"/>
          <w:sz w:val="24"/>
          <w:szCs w:val="24"/>
          <w:highlight w:val="yellow"/>
        </w:rPr>
        <w:t xml:space="preserve"> Phase – 400 Dead Body Bag </w:t>
      </w:r>
      <w:r w:rsidR="000620F1" w:rsidRPr="00842DF5">
        <w:rPr>
          <w:rFonts w:ascii="Times New Roman" w:hAnsi="Times New Roman" w:cs="Times New Roman"/>
          <w:sz w:val="24"/>
          <w:szCs w:val="24"/>
          <w:highlight w:val="yellow"/>
        </w:rPr>
        <w:t>(Supported</w:t>
      </w:r>
      <w:r w:rsidRPr="00842DF5">
        <w:rPr>
          <w:rFonts w:ascii="Times New Roman" w:hAnsi="Times New Roman" w:cs="Times New Roman"/>
          <w:sz w:val="24"/>
          <w:szCs w:val="24"/>
          <w:highlight w:val="yellow"/>
        </w:rPr>
        <w:t xml:space="preserve"> by Rotary District 3292 and 316 </w:t>
      </w:r>
      <w:r w:rsidR="00842DF5" w:rsidRPr="00842DF5">
        <w:rPr>
          <w:rFonts w:ascii="Times New Roman" w:hAnsi="Times New Roman" w:cs="Times New Roman"/>
          <w:sz w:val="24"/>
          <w:szCs w:val="24"/>
          <w:highlight w:val="yellow"/>
        </w:rPr>
        <w:t xml:space="preserve">Dead Body Bag by RC </w:t>
      </w:r>
      <w:proofErr w:type="spellStart"/>
      <w:r w:rsidR="00842DF5" w:rsidRPr="000620F1">
        <w:rPr>
          <w:rFonts w:ascii="Times New Roman" w:hAnsi="Times New Roman" w:cs="Times New Roman"/>
          <w:sz w:val="24"/>
          <w:szCs w:val="24"/>
          <w:highlight w:val="yellow"/>
        </w:rPr>
        <w:t>Kastham</w:t>
      </w:r>
      <w:r w:rsidR="000620F1" w:rsidRPr="000620F1">
        <w:rPr>
          <w:rFonts w:ascii="Times New Roman" w:hAnsi="Times New Roman" w:cs="Times New Roman"/>
          <w:sz w:val="24"/>
          <w:szCs w:val="24"/>
          <w:highlight w:val="yellow"/>
        </w:rPr>
        <w:t>andap</w:t>
      </w:r>
      <w:proofErr w:type="spellEnd"/>
      <w:r w:rsidR="000620F1" w:rsidRPr="000620F1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50451703" w14:textId="5B98D7CD" w:rsidR="000E04E5" w:rsidRPr="000E04E5" w:rsidRDefault="000E04E5" w:rsidP="000E04E5">
      <w:pPr>
        <w:rPr>
          <w:rFonts w:ascii="Times New Roman" w:hAnsi="Times New Roman" w:cs="Times New Roman"/>
          <w:sz w:val="24"/>
          <w:szCs w:val="24"/>
        </w:rPr>
      </w:pPr>
    </w:p>
    <w:p w14:paraId="1A16E0AB" w14:textId="4E731507" w:rsidR="000E04E5" w:rsidRPr="000E04E5" w:rsidRDefault="000E04E5" w:rsidP="000E04E5">
      <w:pPr>
        <w:rPr>
          <w:rFonts w:ascii="Times New Roman" w:hAnsi="Times New Roman" w:cs="Times New Roman"/>
          <w:sz w:val="24"/>
          <w:szCs w:val="24"/>
        </w:rPr>
      </w:pPr>
    </w:p>
    <w:p w14:paraId="2B441D63" w14:textId="399E12EA" w:rsidR="000E04E5" w:rsidRPr="000E04E5" w:rsidRDefault="000E04E5" w:rsidP="000E04E5">
      <w:pPr>
        <w:rPr>
          <w:rFonts w:ascii="Times New Roman" w:hAnsi="Times New Roman" w:cs="Times New Roman"/>
          <w:sz w:val="24"/>
          <w:szCs w:val="24"/>
        </w:rPr>
      </w:pPr>
    </w:p>
    <w:p w14:paraId="7D23A452" w14:textId="30596456" w:rsidR="000E04E5" w:rsidRDefault="000E04E5" w:rsidP="000E04E5">
      <w:pPr>
        <w:tabs>
          <w:tab w:val="left" w:pos="12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Submitted </w:t>
      </w:r>
      <w:r w:rsidR="000620F1">
        <w:rPr>
          <w:rFonts w:ascii="Times New Roman" w:hAnsi="Times New Roman" w:cs="Times New Roman"/>
          <w:sz w:val="24"/>
          <w:szCs w:val="24"/>
        </w:rPr>
        <w:t>by: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257A9" w14:textId="00B24379" w:rsidR="000E04E5" w:rsidRDefault="000E04E5" w:rsidP="000E04E5">
      <w:pPr>
        <w:tabs>
          <w:tab w:val="left" w:pos="121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Rtn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Dasrath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Prajapati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Rtn</w:t>
      </w:r>
      <w:proofErr w:type="spellEnd"/>
      <w:r>
        <w:rPr>
          <w:rFonts w:ascii="Times New Roman" w:hAnsi="Times New Roman" w:cs="Times New Roman"/>
          <w:sz w:val="24"/>
          <w:szCs w:val="24"/>
        </w:rPr>
        <w:t>. Priyanka Chaguthi</w:t>
      </w:r>
    </w:p>
    <w:p w14:paraId="51D32C22" w14:textId="18F62531" w:rsidR="000E04E5" w:rsidRPr="000E04E5" w:rsidRDefault="000E04E5" w:rsidP="000E04E5">
      <w:pPr>
        <w:tabs>
          <w:tab w:val="left" w:pos="12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 RY 2026/27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Secretary RY 2026/27</w:t>
      </w:r>
    </w:p>
    <w:sectPr w:rsidR="000E04E5" w:rsidRPr="000E04E5" w:rsidSect="007107A5">
      <w:headerReference w:type="default" r:id="rId14"/>
      <w:pgSz w:w="12240" w:h="15840"/>
      <w:pgMar w:top="586" w:right="1440" w:bottom="244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C7CA9" w14:textId="77777777" w:rsidR="003157AA" w:rsidRDefault="003157AA" w:rsidP="00D31C06">
      <w:pPr>
        <w:spacing w:after="0" w:line="240" w:lineRule="auto"/>
      </w:pPr>
      <w:r>
        <w:separator/>
      </w:r>
    </w:p>
  </w:endnote>
  <w:endnote w:type="continuationSeparator" w:id="0">
    <w:p w14:paraId="51E31AC5" w14:textId="77777777" w:rsidR="003157AA" w:rsidRDefault="003157AA" w:rsidP="00D31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15150" w14:textId="77777777" w:rsidR="003157AA" w:rsidRDefault="003157AA" w:rsidP="00D31C06">
      <w:pPr>
        <w:spacing w:after="0" w:line="240" w:lineRule="auto"/>
      </w:pPr>
      <w:r>
        <w:separator/>
      </w:r>
    </w:p>
  </w:footnote>
  <w:footnote w:type="continuationSeparator" w:id="0">
    <w:p w14:paraId="3468BA3B" w14:textId="77777777" w:rsidR="003157AA" w:rsidRDefault="003157AA" w:rsidP="00D31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5F182" w14:textId="77777777" w:rsidR="00D31C06" w:rsidRDefault="00D31C06">
    <w:pPr>
      <w:pStyle w:val="Header"/>
    </w:pPr>
    <w:r>
      <w:rPr>
        <w:noProof/>
      </w:rPr>
      <w:drawing>
        <wp:inline distT="0" distB="0" distL="0" distR="0" wp14:anchorId="3E2D3EF4" wp14:editId="68D4EA09">
          <wp:extent cx="1918252" cy="86136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c_bhaktapur_logo-removebg-previ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4375" cy="895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</w:t>
    </w:r>
    <w:r>
      <w:rPr>
        <w:noProof/>
      </w:rPr>
      <w:drawing>
        <wp:inline distT="0" distB="0" distL="0" distR="0" wp14:anchorId="4B233B7A" wp14:editId="21AD99DA">
          <wp:extent cx="1365507" cy="844298"/>
          <wp:effectExtent l="0" t="0" r="635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507" cy="844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EECEBC" w14:textId="77777777" w:rsidR="00D31C06" w:rsidRDefault="00D31C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64EE"/>
    <w:multiLevelType w:val="multilevel"/>
    <w:tmpl w:val="93E0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C364B"/>
    <w:multiLevelType w:val="multilevel"/>
    <w:tmpl w:val="2276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76D56"/>
    <w:multiLevelType w:val="multilevel"/>
    <w:tmpl w:val="87AC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C3734F"/>
    <w:multiLevelType w:val="hybridMultilevel"/>
    <w:tmpl w:val="4998E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72DB4"/>
    <w:multiLevelType w:val="hybridMultilevel"/>
    <w:tmpl w:val="01661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57C78"/>
    <w:multiLevelType w:val="hybridMultilevel"/>
    <w:tmpl w:val="D64A5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518D8"/>
    <w:multiLevelType w:val="multilevel"/>
    <w:tmpl w:val="A450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EB67F5"/>
    <w:multiLevelType w:val="multilevel"/>
    <w:tmpl w:val="F6EE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EC5B15"/>
    <w:multiLevelType w:val="hybridMultilevel"/>
    <w:tmpl w:val="7AD016B6"/>
    <w:lvl w:ilvl="0" w:tplc="08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9" w15:restartNumberingAfterBreak="0">
    <w:nsid w:val="61636277"/>
    <w:multiLevelType w:val="multilevel"/>
    <w:tmpl w:val="941A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241607"/>
    <w:multiLevelType w:val="multilevel"/>
    <w:tmpl w:val="9FD0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494E89"/>
    <w:multiLevelType w:val="hybridMultilevel"/>
    <w:tmpl w:val="96B2A35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2" w15:restartNumberingAfterBreak="0">
    <w:nsid w:val="6B224EBC"/>
    <w:multiLevelType w:val="multilevel"/>
    <w:tmpl w:val="AE4E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487B09"/>
    <w:multiLevelType w:val="multilevel"/>
    <w:tmpl w:val="C2E6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4C77DB"/>
    <w:multiLevelType w:val="multilevel"/>
    <w:tmpl w:val="DE587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14"/>
  </w:num>
  <w:num w:numId="5">
    <w:abstractNumId w:val="13"/>
  </w:num>
  <w:num w:numId="6">
    <w:abstractNumId w:val="9"/>
  </w:num>
  <w:num w:numId="7">
    <w:abstractNumId w:val="11"/>
  </w:num>
  <w:num w:numId="8">
    <w:abstractNumId w:val="8"/>
  </w:num>
  <w:num w:numId="9">
    <w:abstractNumId w:val="7"/>
  </w:num>
  <w:num w:numId="10">
    <w:abstractNumId w:val="10"/>
  </w:num>
  <w:num w:numId="11">
    <w:abstractNumId w:val="2"/>
  </w:num>
  <w:num w:numId="12">
    <w:abstractNumId w:val="6"/>
  </w:num>
  <w:num w:numId="13">
    <w:abstractNumId w:val="4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06"/>
    <w:rsid w:val="0002799B"/>
    <w:rsid w:val="000620F1"/>
    <w:rsid w:val="000A66DF"/>
    <w:rsid w:val="000E04E5"/>
    <w:rsid w:val="0014099A"/>
    <w:rsid w:val="001522E2"/>
    <w:rsid w:val="00245BF5"/>
    <w:rsid w:val="002C6F16"/>
    <w:rsid w:val="002E574F"/>
    <w:rsid w:val="003157AA"/>
    <w:rsid w:val="00335888"/>
    <w:rsid w:val="00366A7F"/>
    <w:rsid w:val="00397ADC"/>
    <w:rsid w:val="003E2F14"/>
    <w:rsid w:val="003F2280"/>
    <w:rsid w:val="004914CB"/>
    <w:rsid w:val="004A1B63"/>
    <w:rsid w:val="004E1260"/>
    <w:rsid w:val="0050490B"/>
    <w:rsid w:val="005E0638"/>
    <w:rsid w:val="00687107"/>
    <w:rsid w:val="006A73D8"/>
    <w:rsid w:val="007107A5"/>
    <w:rsid w:val="00765167"/>
    <w:rsid w:val="00781F2A"/>
    <w:rsid w:val="007840BF"/>
    <w:rsid w:val="00800E90"/>
    <w:rsid w:val="008021D1"/>
    <w:rsid w:val="00822FA4"/>
    <w:rsid w:val="00842DF5"/>
    <w:rsid w:val="008F1004"/>
    <w:rsid w:val="009012E0"/>
    <w:rsid w:val="009D4B10"/>
    <w:rsid w:val="009E73F8"/>
    <w:rsid w:val="00A07707"/>
    <w:rsid w:val="00A142E3"/>
    <w:rsid w:val="00A2053F"/>
    <w:rsid w:val="00A55215"/>
    <w:rsid w:val="00A81584"/>
    <w:rsid w:val="00AB1544"/>
    <w:rsid w:val="00B229E5"/>
    <w:rsid w:val="00B90091"/>
    <w:rsid w:val="00C0207E"/>
    <w:rsid w:val="00C1551F"/>
    <w:rsid w:val="00C36BEF"/>
    <w:rsid w:val="00C81B9F"/>
    <w:rsid w:val="00C8669E"/>
    <w:rsid w:val="00C96AC0"/>
    <w:rsid w:val="00CC52DF"/>
    <w:rsid w:val="00D269A3"/>
    <w:rsid w:val="00D31C06"/>
    <w:rsid w:val="00D6375C"/>
    <w:rsid w:val="00EF5FA3"/>
    <w:rsid w:val="00F41384"/>
    <w:rsid w:val="00F4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5C661"/>
  <w15:chartTrackingRefBased/>
  <w15:docId w15:val="{01024FA8-8031-4962-9C1C-B75419B8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7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F5F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C06"/>
  </w:style>
  <w:style w:type="paragraph" w:styleId="Footer">
    <w:name w:val="footer"/>
    <w:basedOn w:val="Normal"/>
    <w:link w:val="FooterChar"/>
    <w:uiPriority w:val="99"/>
    <w:unhideWhenUsed/>
    <w:rsid w:val="00D31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C06"/>
  </w:style>
  <w:style w:type="character" w:customStyle="1" w:styleId="Heading3Char">
    <w:name w:val="Heading 3 Char"/>
    <w:basedOn w:val="DefaultParagraphFont"/>
    <w:link w:val="Heading3"/>
    <w:uiPriority w:val="9"/>
    <w:rsid w:val="00EF5FA3"/>
    <w:rPr>
      <w:rFonts w:ascii="Times New Roman" w:eastAsia="Times New Roman" w:hAnsi="Times New Roman" w:cs="Times New Roman"/>
      <w:b/>
      <w:bCs/>
      <w:sz w:val="27"/>
      <w:szCs w:val="27"/>
      <w:lang w:val="en-IN" w:eastAsia="en-GB"/>
    </w:rPr>
  </w:style>
  <w:style w:type="paragraph" w:customStyle="1" w:styleId="pdq2pgselectionanchorcontainer">
    <w:name w:val="pdq2pg_selectionanchorcontainer"/>
    <w:basedOn w:val="Normal"/>
    <w:rsid w:val="00EF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styleId="Strong">
    <w:name w:val="Strong"/>
    <w:basedOn w:val="DefaultParagraphFont"/>
    <w:uiPriority w:val="22"/>
    <w:qFormat/>
    <w:rsid w:val="00EF5FA3"/>
    <w:rPr>
      <w:b/>
      <w:bCs/>
    </w:rPr>
  </w:style>
  <w:style w:type="paragraph" w:styleId="NormalWeb">
    <w:name w:val="Normal (Web)"/>
    <w:basedOn w:val="Normal"/>
    <w:uiPriority w:val="99"/>
    <w:unhideWhenUsed/>
    <w:rsid w:val="00EF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7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710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7107A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7107A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6">
    <w:name w:val="Grid Table 3 Accent 6"/>
    <w:basedOn w:val="TableNormal"/>
    <w:uiPriority w:val="48"/>
    <w:rsid w:val="007107A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ListParagraph">
    <w:name w:val="List Paragraph"/>
    <w:basedOn w:val="Normal"/>
    <w:uiPriority w:val="34"/>
    <w:qFormat/>
    <w:rsid w:val="00C1551F"/>
    <w:pPr>
      <w:ind w:left="720"/>
      <w:contextualSpacing/>
    </w:pPr>
  </w:style>
  <w:style w:type="paragraph" w:customStyle="1" w:styleId="isselectedend">
    <w:name w:val="isselectedend"/>
    <w:basedOn w:val="Normal"/>
    <w:rsid w:val="00C36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16</cp:revision>
  <cp:lastPrinted>2026-08-03T16:02:00Z</cp:lastPrinted>
  <dcterms:created xsi:type="dcterms:W3CDTF">2026-08-03T16:02:00Z</dcterms:created>
  <dcterms:modified xsi:type="dcterms:W3CDTF">2026-09-06T12:28:00Z</dcterms:modified>
</cp:coreProperties>
</file>